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8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可视喉罩系统技术参数</w:t>
      </w:r>
      <w:r>
        <w:rPr>
          <w:rFonts w:hint="eastAsia"/>
          <w:b/>
          <w:bCs/>
          <w:sz w:val="28"/>
          <w:szCs w:val="28"/>
          <w:lang w:val="en-US" w:eastAsia="zh-CN"/>
        </w:rPr>
        <w:t>(麻醉科）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数量：1</w:t>
      </w:r>
    </w:p>
    <w:tbl>
      <w:tblPr>
        <w:tblStyle w:val="5"/>
        <w:tblW w:w="8710" w:type="dxa"/>
        <w:tblInd w:w="-1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7990" w:type="dxa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技术参数要求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可视喉罩系统技术要求: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系统由显示器终端和喉罩等部分组成，具备（包括但不限于）拍照录像、数据存取、文件管理等功能。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系统可匹配型号≥4种，满足新生儿、儿童、成人以及大体型患者。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widowControl/>
              <w:jc w:val="left"/>
              <w:rPr>
                <w:color w:val="FF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喉罩：采用医用级高分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子复合材料，型号齐全，全年龄段覆盖。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显示器技术要求: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2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显示器尺寸：</w:t>
            </w:r>
            <w:r>
              <w:rPr>
                <w:rFonts w:ascii="Arial" w:hAnsi="Arial" w:cs="Arial" w:eastAsiaTheme="majorEastAsia"/>
                <w:sz w:val="24"/>
                <w:szCs w:val="24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2.5</w:t>
            </w:r>
            <w:r>
              <w:rPr>
                <w:rFonts w:hint="eastAsia" w:ascii="宋体" w:hAnsi="宋体" w:eastAsia="宋体" w:cs="宋体"/>
                <w:sz w:val="24"/>
                <w:szCs w:val="24"/>
                <w:shd w:val="clear" w:color="auto" w:fill="FFFFFF"/>
              </w:rPr>
              <w:t>英寸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液晶屏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2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分辨率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：≥320</w:t>
            </w:r>
            <w:r>
              <w:rPr>
                <w:rFonts w:ascii="Arial" w:hAnsi="Arial" w:cs="Arial" w:eastAsiaTheme="majorEastAsia"/>
                <w:sz w:val="24"/>
                <w:szCs w:val="24"/>
              </w:rPr>
              <w:t>×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2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屏幕操控方式：实体按键/触摸屏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整机技术要求: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3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景深：5～100mm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3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视场角：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60°，角分辨力 1.00/(° )，允差-10%(上限不计)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3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存储容量：</w:t>
            </w:r>
            <w:r>
              <w:rPr>
                <w:rFonts w:ascii="Arial" w:hAnsi="Arial" w:cs="Arial" w:eastAsiaTheme="majorEastAsia"/>
                <w:sz w:val="24"/>
                <w:szCs w:val="24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16G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pStyle w:val="9"/>
              <w:numPr>
                <w:ilvl w:val="0"/>
                <w:numId w:val="3"/>
              </w:numPr>
              <w:ind w:firstLineChars="0"/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整机重量：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≤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350g；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电池技术要求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4.1</w:t>
            </w: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电池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：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锂离子可充电池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。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4.2</w:t>
            </w: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充电时间≤3小时，持续工作时间：</w:t>
            </w:r>
            <w:r>
              <w:rPr>
                <w:rFonts w:ascii="Arial" w:hAnsi="Arial" w:cs="Arial" w:eastAsiaTheme="majorEastAsia"/>
                <w:sz w:val="24"/>
                <w:szCs w:val="24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3.5小时。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990" w:type="dxa"/>
          </w:tcPr>
          <w:p>
            <w:pPr>
              <w:rPr>
                <w:rFonts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其他技术要求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5.1</w:t>
            </w:r>
          </w:p>
        </w:tc>
        <w:tc>
          <w:tcPr>
            <w:tcW w:w="7990" w:type="dxa"/>
          </w:tcPr>
          <w:p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终身系统软件升级服务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;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喉罩角度符合人体解剖结构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;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整机免费质量保证3年</w:t>
            </w:r>
          </w:p>
        </w:tc>
      </w:tr>
    </w:tbl>
    <w:p>
      <w:pPr>
        <w:jc w:val="both"/>
      </w:pPr>
    </w:p>
    <w:p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CC4ECF"/>
    <w:multiLevelType w:val="multilevel"/>
    <w:tmpl w:val="24CC4ECF"/>
    <w:lvl w:ilvl="0" w:tentative="0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740375"/>
    <w:multiLevelType w:val="multilevel"/>
    <w:tmpl w:val="4A740375"/>
    <w:lvl w:ilvl="0" w:tentative="0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C115FD8"/>
    <w:multiLevelType w:val="multilevel"/>
    <w:tmpl w:val="7C115FD8"/>
    <w:lvl w:ilvl="0" w:tentative="0">
      <w:start w:val="1"/>
      <w:numFmt w:val="decimal"/>
      <w:lvlText w:val="3.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E2MjA5YjViMjFiY2ZkNTViODQwMWUwYTZjOWQ0ZjEifQ=="/>
  </w:docVars>
  <w:rsids>
    <w:rsidRoot w:val="00E2564F"/>
    <w:rsid w:val="00152DB5"/>
    <w:rsid w:val="001A2FBA"/>
    <w:rsid w:val="001D3599"/>
    <w:rsid w:val="002C3FE1"/>
    <w:rsid w:val="00372994"/>
    <w:rsid w:val="003F3BEE"/>
    <w:rsid w:val="004F0D7F"/>
    <w:rsid w:val="00507F56"/>
    <w:rsid w:val="005109D8"/>
    <w:rsid w:val="00537753"/>
    <w:rsid w:val="00782940"/>
    <w:rsid w:val="00866F81"/>
    <w:rsid w:val="00875400"/>
    <w:rsid w:val="008F1646"/>
    <w:rsid w:val="009A457F"/>
    <w:rsid w:val="00A50C7F"/>
    <w:rsid w:val="00B86292"/>
    <w:rsid w:val="00BA4EEA"/>
    <w:rsid w:val="00CE4808"/>
    <w:rsid w:val="00E2564F"/>
    <w:rsid w:val="02E558CB"/>
    <w:rsid w:val="05B30515"/>
    <w:rsid w:val="060E2B09"/>
    <w:rsid w:val="08316E56"/>
    <w:rsid w:val="08A64980"/>
    <w:rsid w:val="0ED756E2"/>
    <w:rsid w:val="0EEE2061"/>
    <w:rsid w:val="111528D0"/>
    <w:rsid w:val="12A55540"/>
    <w:rsid w:val="1402680E"/>
    <w:rsid w:val="14704BD6"/>
    <w:rsid w:val="166B7858"/>
    <w:rsid w:val="16717891"/>
    <w:rsid w:val="1B9E607D"/>
    <w:rsid w:val="1DC65A86"/>
    <w:rsid w:val="1E956DED"/>
    <w:rsid w:val="22726C05"/>
    <w:rsid w:val="273A40A7"/>
    <w:rsid w:val="2BB45D51"/>
    <w:rsid w:val="2E6779BF"/>
    <w:rsid w:val="324C5BDE"/>
    <w:rsid w:val="34C67274"/>
    <w:rsid w:val="35571A14"/>
    <w:rsid w:val="37157A5C"/>
    <w:rsid w:val="38567E23"/>
    <w:rsid w:val="3C466D4A"/>
    <w:rsid w:val="3CB852A7"/>
    <w:rsid w:val="3D0D77BA"/>
    <w:rsid w:val="3D263C3D"/>
    <w:rsid w:val="423C47A3"/>
    <w:rsid w:val="441D7B94"/>
    <w:rsid w:val="48AC781F"/>
    <w:rsid w:val="490F34AE"/>
    <w:rsid w:val="4D9F16C0"/>
    <w:rsid w:val="4E6023D9"/>
    <w:rsid w:val="500F4B73"/>
    <w:rsid w:val="515E2E47"/>
    <w:rsid w:val="54EC7FDA"/>
    <w:rsid w:val="55B17AC2"/>
    <w:rsid w:val="55B52FDD"/>
    <w:rsid w:val="571428DA"/>
    <w:rsid w:val="57D168A9"/>
    <w:rsid w:val="5A6F7E2D"/>
    <w:rsid w:val="5ACF6F71"/>
    <w:rsid w:val="5AE5077C"/>
    <w:rsid w:val="5BCD2A28"/>
    <w:rsid w:val="5C764CCE"/>
    <w:rsid w:val="5E5F17C2"/>
    <w:rsid w:val="5EAC7906"/>
    <w:rsid w:val="6174494A"/>
    <w:rsid w:val="62BB3D5D"/>
    <w:rsid w:val="63F7573C"/>
    <w:rsid w:val="6DBB5E57"/>
    <w:rsid w:val="720331CE"/>
    <w:rsid w:val="722B3966"/>
    <w:rsid w:val="725306F6"/>
    <w:rsid w:val="727340A2"/>
    <w:rsid w:val="769A0C64"/>
    <w:rsid w:val="79D049D5"/>
    <w:rsid w:val="7C2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320</Words>
  <Characters>362</Characters>
  <Lines>3</Lines>
  <Paragraphs>1</Paragraphs>
  <TotalTime>6</TotalTime>
  <ScaleCrop>false</ScaleCrop>
  <LinksUpToDate>false</LinksUpToDate>
  <CharactersWithSpaces>365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2022-12-21T00:25:00Z</dcterms:created>
  <dc:creator>Lenovo</dc:creator>
  <cp:lastModifiedBy>Administrator</cp:lastModifiedBy>
  <cp:lastPrinted>2022-08-18T02:55:00Z</cp:lastPrinted>
  <dcterms:modified xsi:type="dcterms:W3CDTF">2023-03-22T02:03:56Z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2CBE2FDCA4514153B33C635DB611C2C3</vt:lpwstr>
  </property>
</Properties>
</file>